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85" w:rsidRDefault="00DA2385" w:rsidP="00C75A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ГБПОУ 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Трубчевский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политехнический техникум»</w:t>
      </w:r>
    </w:p>
    <w:p w:rsidR="00DA2385" w:rsidRDefault="00DA2385" w:rsidP="00C75A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385" w:rsidRDefault="00DA2385" w:rsidP="00C75A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Темы для самостоятельной работе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группы 2419</w:t>
      </w:r>
      <w:r w:rsidR="00287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1663A" w:rsidRDefault="00DA2385" w:rsidP="00C75A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дисциплине</w:t>
      </w:r>
      <w:r w:rsidR="00C75AA7">
        <w:rPr>
          <w:rFonts w:ascii="Times New Roman" w:eastAsia="Times New Roman" w:hAnsi="Times New Roman"/>
          <w:b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  <w:r w:rsidR="00C75AA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166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2385" w:rsidRDefault="00DA2385" w:rsidP="00C75A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385" w:rsidRDefault="00DA2385" w:rsidP="00C75A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скриншоты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выполненных заданий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WhaftsApp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89532757826</w:t>
      </w:r>
    </w:p>
    <w:p w:rsidR="00C75AA7" w:rsidRPr="00F74390" w:rsidRDefault="00C75AA7" w:rsidP="00C75AA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7439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 соответствии с установленным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и сроками</w:t>
      </w:r>
    </w:p>
    <w:p w:rsidR="00DA2385" w:rsidRDefault="00DA2385" w:rsidP="00C75A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385" w:rsidRDefault="00DA2385" w:rsidP="00C75A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 Товпеко С.С.</w:t>
      </w:r>
    </w:p>
    <w:tbl>
      <w:tblPr>
        <w:tblStyle w:val="1"/>
        <w:tblW w:w="0" w:type="auto"/>
        <w:tblLook w:val="04A0"/>
      </w:tblPr>
      <w:tblGrid>
        <w:gridCol w:w="548"/>
        <w:gridCol w:w="2962"/>
        <w:gridCol w:w="6061"/>
      </w:tblGrid>
      <w:tr w:rsidR="00DA2385" w:rsidRPr="00C75AA7" w:rsidTr="00C75A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85" w:rsidRPr="00C75AA7" w:rsidRDefault="00DA2385" w:rsidP="00C75AA7">
            <w:pPr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2385" w:rsidRPr="00C75AA7" w:rsidRDefault="00DA2385" w:rsidP="00C75A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A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5A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85" w:rsidRPr="00C75AA7" w:rsidRDefault="00DA2385" w:rsidP="00C7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85" w:rsidRPr="00C75AA7" w:rsidRDefault="00DA2385" w:rsidP="00C7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F74390" w:rsidRPr="00C75AA7" w:rsidTr="006C665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0" w:rsidRPr="00C75AA7" w:rsidRDefault="00C75AA7" w:rsidP="00C7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01.06-06.06.2020</w:t>
            </w:r>
          </w:p>
        </w:tc>
      </w:tr>
      <w:tr w:rsidR="00DA2385" w:rsidRPr="00C75AA7" w:rsidTr="00C75AA7">
        <w:trPr>
          <w:trHeight w:val="7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85" w:rsidRPr="00C75AA7" w:rsidRDefault="00DA2385" w:rsidP="00C75AA7">
            <w:pPr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85" w:rsidRPr="00C75AA7" w:rsidRDefault="0012143E" w:rsidP="00C75A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hAnsi="Times New Roman"/>
                <w:bCs/>
                <w:sz w:val="24"/>
                <w:szCs w:val="24"/>
              </w:rPr>
              <w:t xml:space="preserve">Биосфера — глобальная экосистема. </w:t>
            </w:r>
            <w:r w:rsidRPr="00C75AA7">
              <w:rPr>
                <w:rFonts w:ascii="Times New Roman" w:hAnsi="Times New Roman"/>
                <w:sz w:val="24"/>
                <w:szCs w:val="24"/>
              </w:rPr>
              <w:t>Учение В.И.Вернадского о биосфере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85" w:rsidRPr="00C75AA7" w:rsidRDefault="00DA2385" w:rsidP="00C7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Биология. Общая биология: базовый уровень, 10—11 класс.</w:t>
            </w:r>
            <w:r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Сивоглазов</w:t>
            </w:r>
            <w:proofErr w:type="spellEnd"/>
            <w:r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В.И., Агафо</w:t>
            </w:r>
            <w:r w:rsidR="0012143E"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нова И.Б., Захарова Е.Т. </w:t>
            </w:r>
            <w:proofErr w:type="gramStart"/>
            <w:r w:rsidR="0012143E"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(</w:t>
            </w:r>
            <w:r w:rsidR="00287B0F"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</w:t>
            </w:r>
            <w:proofErr w:type="gramEnd"/>
            <w:r w:rsidR="0012143E"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п.5.8-5.9 </w:t>
            </w:r>
            <w:r w:rsidR="00287B0F"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конспект</w:t>
            </w:r>
            <w:r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)</w:t>
            </w:r>
            <w:r w:rsidR="00287B0F"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</w:t>
            </w:r>
          </w:p>
        </w:tc>
      </w:tr>
      <w:tr w:rsidR="00DA2385" w:rsidRPr="00C75AA7" w:rsidTr="00C75AA7">
        <w:trPr>
          <w:trHeight w:val="9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C75AA7" w:rsidRDefault="0012143E" w:rsidP="00C75AA7">
            <w:pPr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AA7">
              <w:rPr>
                <w:rFonts w:ascii="Times New Roman" w:hAnsi="Times New Roman"/>
                <w:bCs/>
                <w:sz w:val="24"/>
                <w:szCs w:val="24"/>
              </w:rPr>
              <w:t>Биосфера и человек</w:t>
            </w:r>
            <w:r w:rsidRPr="00C75A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75AA7">
              <w:rPr>
                <w:rFonts w:ascii="Times New Roman" w:hAnsi="Times New Roman"/>
                <w:sz w:val="24"/>
                <w:szCs w:val="24"/>
              </w:rPr>
              <w:t>Изменения в биосфере. Последствия деятельности человека в окружающей среде.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C75AA7" w:rsidRDefault="00DA2385" w:rsidP="00C75AA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Биология. Общая биология: базовый уровень, 10—11 класс.</w:t>
            </w:r>
            <w:r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Сивоглазов</w:t>
            </w:r>
            <w:proofErr w:type="spellEnd"/>
            <w:r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В.И., Агафонова И.Б., Захарова Е.Т. (п.5.1</w:t>
            </w:r>
            <w:r w:rsidR="0012143E"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0-5.12</w:t>
            </w:r>
            <w:r w:rsidR="00287B0F"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конспект</w:t>
            </w:r>
            <w:r w:rsidRPr="00C75AA7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)</w:t>
            </w:r>
          </w:p>
        </w:tc>
      </w:tr>
      <w:tr w:rsidR="00C75AA7" w:rsidRPr="00C75AA7" w:rsidTr="00912F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A7" w:rsidRPr="00C75AA7" w:rsidRDefault="00C75AA7" w:rsidP="00C7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08.06-13.06</w:t>
            </w:r>
            <w:r w:rsidRPr="00C75A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.2020</w:t>
            </w:r>
          </w:p>
        </w:tc>
      </w:tr>
      <w:tr w:rsidR="0012143E" w:rsidRPr="00C75AA7" w:rsidTr="00C75AA7">
        <w:trPr>
          <w:trHeight w:val="7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AA7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C75AA7">
              <w:rPr>
                <w:rFonts w:ascii="Times New Roman" w:hAnsi="Times New Roman"/>
                <w:b/>
                <w:sz w:val="24"/>
                <w:szCs w:val="24"/>
              </w:rPr>
              <w:t xml:space="preserve">№9. </w:t>
            </w:r>
            <w:r w:rsidRPr="00C75AA7">
              <w:rPr>
                <w:rFonts w:ascii="Times New Roman" w:hAnsi="Times New Roman"/>
                <w:sz w:val="24"/>
                <w:szCs w:val="24"/>
              </w:rPr>
              <w:t>Описание антропогенных изменений в естественных природных ландшафтах своей местности.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Выполнить практическую работу согласно методическим рекомендациям к выполнению работы.</w:t>
            </w:r>
          </w:p>
        </w:tc>
      </w:tr>
      <w:tr w:rsidR="00C75AA7" w:rsidRPr="00C75AA7" w:rsidTr="00912F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A7" w:rsidRPr="00C75AA7" w:rsidRDefault="00C75AA7" w:rsidP="00C7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15.06-20</w:t>
            </w:r>
            <w:r w:rsidRPr="00C75A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.06.2020</w:t>
            </w:r>
          </w:p>
        </w:tc>
      </w:tr>
      <w:tr w:rsidR="0012143E" w:rsidRPr="00C75AA7" w:rsidTr="00C75AA7">
        <w:trPr>
          <w:trHeight w:val="7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75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C75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№10. </w:t>
            </w: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Сравнительное описание одной из естественных природных систем (например, леса) и какой-нибудь </w:t>
            </w:r>
            <w:proofErr w:type="spellStart"/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(например, пшеничного поля).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Выполнить практическую работу согласно методическим рекомендациям к выполнению работы.</w:t>
            </w:r>
          </w:p>
        </w:tc>
      </w:tr>
      <w:tr w:rsidR="00C75AA7" w:rsidRPr="00C75AA7" w:rsidTr="00912F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A7" w:rsidRPr="00C75AA7" w:rsidRDefault="00C75AA7" w:rsidP="00C7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22.06-25.06</w:t>
            </w:r>
            <w:r w:rsidRPr="00C75A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.2020</w:t>
            </w:r>
          </w:p>
        </w:tc>
      </w:tr>
      <w:tr w:rsidR="0012143E" w:rsidRPr="00C75AA7" w:rsidTr="00C75AA7">
        <w:trPr>
          <w:trHeight w:val="7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AA7">
              <w:rPr>
                <w:rFonts w:ascii="Times New Roman" w:hAnsi="Times New Roman"/>
                <w:bCs/>
                <w:sz w:val="24"/>
                <w:szCs w:val="24"/>
              </w:rPr>
              <w:t>Бионика как одно из направлений биологии и кибернетики.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E" w:rsidRPr="00C75AA7" w:rsidRDefault="0012143E" w:rsidP="00C7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 xml:space="preserve">В.М.Константинов, </w:t>
            </w:r>
            <w:proofErr w:type="spellStart"/>
            <w:r w:rsidRPr="00C75AA7">
              <w:rPr>
                <w:rFonts w:ascii="Times New Roman" w:hAnsi="Times New Roman"/>
                <w:sz w:val="24"/>
                <w:szCs w:val="24"/>
              </w:rPr>
              <w:t>А.Г.резанов</w:t>
            </w:r>
            <w:proofErr w:type="spellEnd"/>
            <w:r w:rsidRPr="00C75AA7">
              <w:rPr>
                <w:rFonts w:ascii="Times New Roman" w:hAnsi="Times New Roman"/>
                <w:sz w:val="24"/>
                <w:szCs w:val="24"/>
              </w:rPr>
              <w:t>, Е.О.Фадеева  ОБЩАЯ БИОЛОГИЯ</w:t>
            </w:r>
            <w:r w:rsidR="00C75AA7">
              <w:rPr>
                <w:rFonts w:ascii="Times New Roman" w:hAnsi="Times New Roman"/>
                <w:sz w:val="24"/>
                <w:szCs w:val="24"/>
              </w:rPr>
              <w:t xml:space="preserve"> *(</w:t>
            </w:r>
            <w:r w:rsidR="002C6413" w:rsidRPr="00C75AA7">
              <w:rPr>
                <w:rFonts w:ascii="Times New Roman" w:hAnsi="Times New Roman"/>
                <w:sz w:val="24"/>
                <w:szCs w:val="24"/>
              </w:rPr>
              <w:t>Гл.8- конспект)</w:t>
            </w:r>
          </w:p>
        </w:tc>
      </w:tr>
      <w:tr w:rsidR="00527A24" w:rsidRPr="00C75AA7" w:rsidTr="00C75AA7">
        <w:trPr>
          <w:trHeight w:val="7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24" w:rsidRPr="00C75AA7" w:rsidRDefault="00527A24" w:rsidP="00C75AA7">
            <w:pPr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24" w:rsidRPr="00C75AA7" w:rsidRDefault="00527A24" w:rsidP="00C75A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AA7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 1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 Что является основной структурной и функциональной единицей всех живых организмов?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клетка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Б) молекула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атом 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ткань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2. Как называется наука, которая изучает </w:t>
            </w: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наследственность, изменчивость организмов и механизмы управления данными процессами</w:t>
            </w: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селекция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биохимия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 цитология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генетика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3. Как называются организмы, которые поселяются в других организмах в качестве полезных сожителей?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нейтральные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паразиты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симбионты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хищники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4. Как Ч.Дарвин назвал целенаправленное выведение человеком новых пород и сортов?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дивергенция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Б) селекция 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биологическим прогрессом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искусственным отбором.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5. Какой группы экологических факторов не существует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случайных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биотических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 антропогенных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 абиотических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6.Сохранение в процессе эволюции особей с полезными в определенных условиях признаками – это результат: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борьбы за существование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Б) популяционных волн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 естественного отбора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дрейфа генов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7. При скрещивании  гетерозиготных растений гороха с желтыми гладкими семенами и растений с зелеными (а) морщинистыми (в) семенами число фенотипов в потомстве будет равно     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А) одному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двум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 трем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четырем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8.Определите, какое животное надо включить в пищевую цепь: </w:t>
            </w: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Злаки</w:t>
            </w:r>
            <w:proofErr w:type="gramStart"/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-  ? –  </w:t>
            </w:r>
            <w:proofErr w:type="gramEnd"/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уж  - коршун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лягушка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Б) еж 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 мышь 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жаворонок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9. Какой критерий вида определяется набором хромосом в организме?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морфологический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Б) генетический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биохимический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Г) физиологический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10. Какой генотип человека, если его фенотип – </w:t>
            </w: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светловолосый, голубоглазый (эти признаки рецессивные)?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C75A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Aabb</w:t>
            </w:r>
            <w:proofErr w:type="spellEnd"/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C75A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aaBB</w:t>
            </w:r>
            <w:proofErr w:type="spellEnd"/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C75A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AaBb</w:t>
            </w:r>
            <w:proofErr w:type="spellEnd"/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C75A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aabb</w:t>
            </w:r>
            <w:proofErr w:type="spellEnd"/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 2 .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Установите соответствие между характеристикой размножения и способом, которым оно осуществляется у растения</w:t>
            </w: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95"/>
              <w:gridCol w:w="2740"/>
            </w:tblGrid>
            <w:tr w:rsidR="00527A24" w:rsidRPr="00C75AA7" w:rsidTr="00353776">
              <w:tc>
                <w:tcPr>
                  <w:tcW w:w="4785" w:type="dxa"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Характеристика размножения</w:t>
                  </w:r>
                </w:p>
              </w:tc>
              <w:tc>
                <w:tcPr>
                  <w:tcW w:w="4786" w:type="dxa"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способ</w:t>
                  </w:r>
                </w:p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A24" w:rsidRPr="00C75AA7" w:rsidTr="00353776">
              <w:tc>
                <w:tcPr>
                  <w:tcW w:w="4785" w:type="dxa"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А) осуществляется с участием гамет</w:t>
                  </w:r>
                </w:p>
              </w:tc>
              <w:tc>
                <w:tcPr>
                  <w:tcW w:w="4786" w:type="dxa"/>
                  <w:vMerge w:val="restart"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вегетативное</w:t>
                  </w:r>
                </w:p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половое</w:t>
                  </w:r>
                </w:p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A24" w:rsidRPr="00C75AA7" w:rsidTr="00353776">
              <w:tc>
                <w:tcPr>
                  <w:tcW w:w="4785" w:type="dxa"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Б) осуществляется видоизмененными побегами                                            </w:t>
                  </w:r>
                </w:p>
              </w:tc>
              <w:tc>
                <w:tcPr>
                  <w:tcW w:w="4786" w:type="dxa"/>
                  <w:vMerge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A24" w:rsidRPr="00C75AA7" w:rsidTr="00353776">
              <w:tc>
                <w:tcPr>
                  <w:tcW w:w="4785" w:type="dxa"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В) дочерние растения сохраняют большое сходство с </w:t>
                  </w:r>
                  <w:proofErr w:type="gramStart"/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материнскими</w:t>
                  </w:r>
                  <w:proofErr w:type="gramEnd"/>
                </w:p>
              </w:tc>
              <w:tc>
                <w:tcPr>
                  <w:tcW w:w="4786" w:type="dxa"/>
                  <w:vMerge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A24" w:rsidRPr="00C75AA7" w:rsidTr="00353776">
              <w:tc>
                <w:tcPr>
                  <w:tcW w:w="4785" w:type="dxa"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Г) используется человеком для сохранения у потомства ценных признаков материнских растений</w:t>
                  </w:r>
                </w:p>
              </w:tc>
              <w:tc>
                <w:tcPr>
                  <w:tcW w:w="4786" w:type="dxa"/>
                  <w:vMerge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A24" w:rsidRPr="00C75AA7" w:rsidTr="00353776">
              <w:tc>
                <w:tcPr>
                  <w:tcW w:w="4785" w:type="dxa"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Д) потомство сочетает в себе признаки материнского и отцовского организмов</w:t>
                  </w:r>
                </w:p>
              </w:tc>
              <w:tc>
                <w:tcPr>
                  <w:tcW w:w="4786" w:type="dxa"/>
                  <w:vMerge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A24" w:rsidRPr="00C75AA7" w:rsidTr="00353776">
              <w:tc>
                <w:tcPr>
                  <w:tcW w:w="4785" w:type="dxa"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5A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Е) новый организм развивается из зиготы</w:t>
                  </w:r>
                </w:p>
              </w:tc>
              <w:tc>
                <w:tcPr>
                  <w:tcW w:w="4786" w:type="dxa"/>
                  <w:vMerge/>
                </w:tcPr>
                <w:p w:rsidR="00527A24" w:rsidRPr="00C75AA7" w:rsidRDefault="00527A24" w:rsidP="00C75AA7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 Какие организмы можно отнести к группе продуцентов?</w:t>
            </w:r>
          </w:p>
          <w:p w:rsidR="00527A24" w:rsidRPr="00C75AA7" w:rsidRDefault="00527A24" w:rsidP="00C75AA7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плесневые грибы</w:t>
            </w:r>
          </w:p>
          <w:p w:rsidR="00527A24" w:rsidRPr="00C75AA7" w:rsidRDefault="00527A24" w:rsidP="00C75AA7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растительноядные животные</w:t>
            </w:r>
          </w:p>
          <w:p w:rsidR="00527A24" w:rsidRPr="00C75AA7" w:rsidRDefault="00527A24" w:rsidP="00C75AA7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цианобактерии</w:t>
            </w:r>
            <w:proofErr w:type="spellEnd"/>
          </w:p>
          <w:p w:rsidR="00527A24" w:rsidRPr="00C75AA7" w:rsidRDefault="00527A24" w:rsidP="00C75AA7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болезнетворные прокариоты</w:t>
            </w:r>
          </w:p>
          <w:p w:rsidR="00527A24" w:rsidRPr="00C75AA7" w:rsidRDefault="00527A24" w:rsidP="00C75AA7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красные водоросли</w:t>
            </w:r>
          </w:p>
          <w:p w:rsidR="00527A24" w:rsidRPr="00C75AA7" w:rsidRDefault="00527A24" w:rsidP="00C75AA7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зеленые растения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3. Установите  последовательность этапов энергетического обмена: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синтез 36 молекул АТФ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поступление органических веще</w:t>
            </w:r>
            <w:proofErr w:type="gramStart"/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 в кл</w:t>
            </w:r>
            <w:proofErr w:type="gramEnd"/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окисление пировиноградной кислоты до углекислого газа и воды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расщепление глюкозы до пировиноградной кислоты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синтез двух молекул АТФ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расщепление биополимеров до мономеров</w:t>
            </w:r>
            <w:r w:rsidRPr="00C75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27A24" w:rsidRPr="00C75AA7" w:rsidRDefault="00527A24" w:rsidP="00C75A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 3</w:t>
            </w:r>
          </w:p>
          <w:p w:rsidR="00527A24" w:rsidRPr="00C75AA7" w:rsidRDefault="00527A24" w:rsidP="00C7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Окраска шерсти зайца – беляка изменяется в течение года: зимой заяц белый, а летом серый. Объясните, какой вид изменчивости наблюдается у животного и чем определяется проявление данного признака.</w:t>
            </w:r>
          </w:p>
        </w:tc>
      </w:tr>
    </w:tbl>
    <w:p w:rsidR="00DA2385" w:rsidRDefault="00DA2385" w:rsidP="00DA238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385" w:rsidRDefault="00DA2385" w:rsidP="00DA238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385" w:rsidRDefault="00DA2385" w:rsidP="00DA2385"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Преподаватель __________________________________________</w:t>
      </w:r>
    </w:p>
    <w:p w:rsidR="00DA2385" w:rsidRDefault="00DA2385" w:rsidP="00DA2385"/>
    <w:p w:rsidR="008F616D" w:rsidRDefault="008F616D"/>
    <w:sectPr w:rsidR="008F616D" w:rsidSect="0039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315"/>
    <w:multiLevelType w:val="multilevel"/>
    <w:tmpl w:val="91F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5500"/>
    <w:rsid w:val="0012143E"/>
    <w:rsid w:val="00287B0F"/>
    <w:rsid w:val="002C6413"/>
    <w:rsid w:val="00397FD1"/>
    <w:rsid w:val="00527A24"/>
    <w:rsid w:val="00765500"/>
    <w:rsid w:val="008F616D"/>
    <w:rsid w:val="00C1663A"/>
    <w:rsid w:val="00C75AA7"/>
    <w:rsid w:val="00CD7BA4"/>
    <w:rsid w:val="00DA2385"/>
    <w:rsid w:val="00F7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A23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A23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Пользователь Windows</cp:lastModifiedBy>
  <cp:revision>2</cp:revision>
  <dcterms:created xsi:type="dcterms:W3CDTF">2020-05-25T17:44:00Z</dcterms:created>
  <dcterms:modified xsi:type="dcterms:W3CDTF">2020-05-25T17:44:00Z</dcterms:modified>
</cp:coreProperties>
</file>