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D1" w:rsidRDefault="00096AD1" w:rsidP="00096AD1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AC7AFB">
        <w:rPr>
          <w:rFonts w:ascii="Times New Roman" w:hAnsi="Times New Roman" w:cs="Times New Roman"/>
          <w:b/>
          <w:sz w:val="28"/>
          <w:szCs w:val="28"/>
        </w:rPr>
        <w:t>17</w:t>
      </w:r>
      <w:r w:rsidR="00632A8B">
        <w:rPr>
          <w:rFonts w:ascii="Times New Roman" w:hAnsi="Times New Roman" w:cs="Times New Roman"/>
          <w:b/>
          <w:sz w:val="28"/>
          <w:szCs w:val="28"/>
        </w:rPr>
        <w:t>19</w:t>
      </w: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="001A20F8">
        <w:rPr>
          <w:rFonts w:ascii="Times New Roman" w:hAnsi="Times New Roman" w:cs="Times New Roman"/>
          <w:b/>
          <w:sz w:val="28"/>
          <w:szCs w:val="28"/>
        </w:rPr>
        <w:t xml:space="preserve"> дисциплине ОУДП.02 Физика</w:t>
      </w:r>
    </w:p>
    <w:p w:rsidR="00096AD1" w:rsidRDefault="00096AD1" w:rsidP="00096AD1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096AD1" w:rsidP="00096AD1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z.nizickova@yandex.ru</w:t>
      </w:r>
      <w:r w:rsidR="00AC7A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AD1" w:rsidRDefault="00632A8B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</w:p>
    <w:p w:rsidR="00096AD1" w:rsidRDefault="00096AD1" w:rsidP="00096AD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7"/>
        <w:gridCol w:w="3444"/>
        <w:gridCol w:w="5527"/>
      </w:tblGrid>
      <w:tr w:rsidR="000D4575" w:rsidTr="003B06DE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575" w:rsidRDefault="000D4575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D4575" w:rsidRDefault="000D4575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575" w:rsidRDefault="000D4575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575" w:rsidRDefault="000D4575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C828A9" w:rsidTr="000D4575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Pr="00FF1571" w:rsidRDefault="00C828A9" w:rsidP="00FF1571">
            <w:pPr>
              <w:pStyle w:val="Standard"/>
              <w:spacing w:after="0" w:line="240" w:lineRule="auto"/>
              <w:rPr>
                <w:lang w:eastAsia="en-US"/>
              </w:rPr>
            </w:pPr>
            <w:r w:rsidRPr="00FF15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  Природа света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Волновые свойства света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C828A9" w:rsidRDefault="00C828A9" w:rsidP="00F221B7">
            <w:pPr>
              <w:pStyle w:val="Standard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Скорость распространения света. </w:t>
            </w:r>
          </w:p>
          <w:p w:rsidR="00C828A9" w:rsidRDefault="00C828A9" w:rsidP="00F221B7">
            <w:pPr>
              <w:pStyle w:val="Standard"/>
              <w:tabs>
                <w:tab w:val="center" w:pos="2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Законы отражения и преломления света. Полное отражение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..  </w:t>
            </w:r>
            <w:proofErr w:type="gramEnd"/>
          </w:p>
          <w:p w:rsidR="00C828A9" w:rsidRDefault="00C828A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Линзы</w:t>
            </w:r>
          </w:p>
          <w:p w:rsidR="00C828A9" w:rsidRDefault="00C828A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 Глаз как оптическая система</w:t>
            </w:r>
          </w:p>
          <w:p w:rsidR="00C828A9" w:rsidRDefault="00C828A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оптические приборы</w:t>
            </w:r>
          </w:p>
          <w:p w:rsidR="00C828A9" w:rsidRDefault="00C828A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6.интерференция света. Использование интерференции в науке и технике</w:t>
            </w:r>
          </w:p>
          <w:p w:rsidR="00C828A9" w:rsidRDefault="00C828A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Письменно ответить на вопросы1-11на стр.293</w:t>
            </w:r>
          </w:p>
          <w:p w:rsidR="00C828A9" w:rsidRDefault="00C828A9" w:rsidP="00F221B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28A9" w:rsidTr="000D4575">
        <w:trPr>
          <w:trHeight w:val="1126"/>
        </w:trPr>
        <w:tc>
          <w:tcPr>
            <w:tcW w:w="5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1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C13F67">
            <w:pPr>
              <w:pStyle w:val="Standard"/>
              <w:spacing w:after="0" w:line="240" w:lineRule="auto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Calibri"/>
                <w:sz w:val="24"/>
                <w:szCs w:val="24"/>
                <w:lang w:eastAsia="en-US"/>
              </w:rPr>
              <w:t>17 апреля Волновые свойства света</w:t>
            </w:r>
          </w:p>
          <w:p w:rsidR="00C828A9" w:rsidRPr="009A4C72" w:rsidRDefault="00C828A9" w:rsidP="009A4C72">
            <w:pPr>
              <w:rPr>
                <w:lang w:eastAsia="en-US"/>
              </w:rPr>
            </w:pP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Составить конспект в соответствии с                         вопросами</w:t>
            </w:r>
          </w:p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1.Дифракция света. Дифракционная решетка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2.Поляризация света. Поляроиды</w:t>
            </w:r>
          </w:p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3.Дисперсия света</w:t>
            </w:r>
          </w:p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4.Виды спектров. Спектры испускания и спектры поглощения</w:t>
            </w:r>
          </w:p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5.Разобрать решение задачи 1. И решить ее со своими данными стр. 294</w:t>
            </w:r>
          </w:p>
          <w:p w:rsidR="00C828A9" w:rsidRDefault="00C828A9" w:rsidP="00F52F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8A9" w:rsidTr="000D4575">
        <w:trPr>
          <w:trHeight w:val="1335"/>
        </w:trPr>
        <w:tc>
          <w:tcPr>
            <w:tcW w:w="600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8A9" w:rsidRDefault="00C828A9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28A9" w:rsidRDefault="00C828A9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</w:tcBorders>
          </w:tcPr>
          <w:p w:rsidR="00C828A9" w:rsidRDefault="00251969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21 апреля Волновые свойства света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69" w:rsidRDefault="00251969" w:rsidP="00D564B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Составить конспект в соответствии с вопросами</w:t>
            </w:r>
          </w:p>
          <w:p w:rsidR="00C828A9" w:rsidRPr="000D4575" w:rsidRDefault="00251969" w:rsidP="002519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0D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1.Ультрофиолетовое и </w:t>
            </w:r>
            <w:proofErr w:type="gramStart"/>
            <w:r w:rsidRPr="000D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инфракрасное</w:t>
            </w:r>
            <w:proofErr w:type="gramEnd"/>
            <w:r w:rsidRPr="000D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излучения</w:t>
            </w:r>
          </w:p>
          <w:p w:rsidR="00251969" w:rsidRPr="000D4575" w:rsidRDefault="00251969" w:rsidP="0025196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D45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2.Рентгеновские лучи. Их природа и свойства.</w:t>
            </w:r>
            <w:bookmarkStart w:id="0" w:name="_GoBack"/>
            <w:bookmarkEnd w:id="0"/>
          </w:p>
        </w:tc>
      </w:tr>
    </w:tbl>
    <w:p w:rsidR="00096AD1" w:rsidRPr="00C828A9" w:rsidRDefault="000D4575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096AD1" w:rsidRPr="00C80E06" w:rsidRDefault="000D4575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64B8">
        <w:rPr>
          <w:rFonts w:ascii="Times New Roman" w:hAnsi="Times New Roman" w:cs="Times New Roman"/>
          <w:sz w:val="28"/>
          <w:szCs w:val="28"/>
        </w:rPr>
        <w:t>.</w:t>
      </w:r>
      <w:r w:rsidR="00D564B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0E06"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C80E06" w:rsidRPr="00C80E06" w:rsidRDefault="000D4575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0E06" w:rsidRPr="00C80E06"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C80E06" w:rsidRPr="00C80E06" w:rsidRDefault="000D4575" w:rsidP="00096AD1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80E06" w:rsidRPr="00C80E06"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80E06" w:rsidRPr="00C80E06">
        <w:rPr>
          <w:rFonts w:ascii="Times New Roman" w:hAnsi="Times New Roman" w:cs="Times New Roman"/>
          <w:sz w:val="28"/>
          <w:szCs w:val="28"/>
        </w:rPr>
        <w:t>//</w:t>
      </w:r>
      <w:r w:rsidR="00C80E06"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="00C80E06"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 w:rsidR="00C80E06"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="00C80E06" w:rsidRPr="00C80E06">
        <w:rPr>
          <w:rFonts w:ascii="Times New Roman" w:hAnsi="Times New Roman" w:cs="Times New Roman"/>
          <w:sz w:val="28"/>
          <w:szCs w:val="28"/>
        </w:rPr>
        <w:t>.</w:t>
      </w:r>
    </w:p>
    <w:p w:rsidR="00937613" w:rsidRPr="000D4575" w:rsidRDefault="00096AD1" w:rsidP="000D45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C80E06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C80E06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C80E06">
        <w:rPr>
          <w:rFonts w:ascii="Times New Roman" w:hAnsi="Times New Roman" w:cs="Times New Roman"/>
          <w:sz w:val="28"/>
          <w:szCs w:val="28"/>
        </w:rPr>
        <w:t>К</w:t>
      </w:r>
    </w:p>
    <w:sectPr w:rsidR="00937613" w:rsidRPr="000D4575" w:rsidSect="000A05F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264"/>
    <w:multiLevelType w:val="hybridMultilevel"/>
    <w:tmpl w:val="5112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47924"/>
    <w:multiLevelType w:val="hybridMultilevel"/>
    <w:tmpl w:val="AF142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E5F27"/>
    <w:multiLevelType w:val="hybridMultilevel"/>
    <w:tmpl w:val="7A54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D1"/>
    <w:rsid w:val="00096AD1"/>
    <w:rsid w:val="000A05FD"/>
    <w:rsid w:val="000D4575"/>
    <w:rsid w:val="001A20F8"/>
    <w:rsid w:val="00251969"/>
    <w:rsid w:val="00632A8B"/>
    <w:rsid w:val="008B18D6"/>
    <w:rsid w:val="00937613"/>
    <w:rsid w:val="009A4C72"/>
    <w:rsid w:val="00AC7AFB"/>
    <w:rsid w:val="00C80E06"/>
    <w:rsid w:val="00C828A9"/>
    <w:rsid w:val="00D564B8"/>
    <w:rsid w:val="00DA052D"/>
    <w:rsid w:val="00F221B7"/>
    <w:rsid w:val="00F52FBC"/>
    <w:rsid w:val="00FF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D1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6AD1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dcterms:created xsi:type="dcterms:W3CDTF">2020-04-11T10:21:00Z</dcterms:created>
  <dcterms:modified xsi:type="dcterms:W3CDTF">2020-04-15T10:38:00Z</dcterms:modified>
</cp:coreProperties>
</file>