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D1B" w:rsidRPr="00B7217E" w:rsidRDefault="00C51D1B" w:rsidP="00D95B61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 xml:space="preserve">Департамент </w:t>
      </w:r>
      <w:r w:rsidR="00D95B61" w:rsidRPr="00B7217E">
        <w:rPr>
          <w:rFonts w:ascii="Times New Roman" w:hAnsi="Times New Roman"/>
          <w:sz w:val="36"/>
          <w:szCs w:val="36"/>
        </w:rPr>
        <w:t>о</w:t>
      </w:r>
      <w:r w:rsidRPr="00B7217E">
        <w:rPr>
          <w:rFonts w:ascii="Times New Roman" w:hAnsi="Times New Roman"/>
          <w:sz w:val="36"/>
          <w:szCs w:val="36"/>
        </w:rPr>
        <w:t>бразования</w:t>
      </w:r>
      <w:r w:rsidR="00D95B61" w:rsidRPr="00B7217E">
        <w:rPr>
          <w:rFonts w:ascii="Times New Roman" w:hAnsi="Times New Roman"/>
          <w:sz w:val="36"/>
          <w:szCs w:val="36"/>
        </w:rPr>
        <w:t xml:space="preserve"> и науки</w:t>
      </w:r>
      <w:r w:rsidRPr="00B7217E">
        <w:rPr>
          <w:rFonts w:ascii="Times New Roman" w:hAnsi="Times New Roman"/>
          <w:sz w:val="36"/>
          <w:szCs w:val="36"/>
        </w:rPr>
        <w:t xml:space="preserve"> Брянской области</w:t>
      </w: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ГБ</w:t>
      </w:r>
      <w:r w:rsidR="00D95B61" w:rsidRPr="00B7217E">
        <w:rPr>
          <w:rFonts w:ascii="Times New Roman" w:hAnsi="Times New Roman"/>
          <w:sz w:val="36"/>
          <w:szCs w:val="36"/>
        </w:rPr>
        <w:t>П</w:t>
      </w:r>
      <w:r w:rsidRPr="00B7217E">
        <w:rPr>
          <w:rFonts w:ascii="Times New Roman" w:hAnsi="Times New Roman"/>
          <w:sz w:val="36"/>
          <w:szCs w:val="36"/>
        </w:rPr>
        <w:t>ОУ  “Трубчевский политехнический</w:t>
      </w: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техникум”</w:t>
      </w: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C51D1B" w:rsidRPr="00B7217E" w:rsidRDefault="00C51D1B" w:rsidP="00453FC5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C51D1B" w:rsidRPr="00B7217E" w:rsidRDefault="00C51D1B" w:rsidP="00453FC5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:rsidR="00C51D1B" w:rsidRPr="00B7217E" w:rsidRDefault="00542443" w:rsidP="00D95B61">
      <w:pPr>
        <w:spacing w:after="0" w:line="240" w:lineRule="auto"/>
        <w:jc w:val="center"/>
        <w:rPr>
          <w:rFonts w:ascii="Times New Roman" w:hAnsi="Times New Roman"/>
          <w:sz w:val="56"/>
          <w:szCs w:val="56"/>
        </w:rPr>
      </w:pPr>
      <w:r w:rsidRPr="00B7217E">
        <w:rPr>
          <w:rFonts w:ascii="Times New Roman" w:hAnsi="Times New Roman"/>
          <w:sz w:val="56"/>
          <w:szCs w:val="56"/>
        </w:rPr>
        <w:t>ОТЧЕТ</w:t>
      </w:r>
    </w:p>
    <w:p w:rsidR="00542443" w:rsidRDefault="00C51D1B" w:rsidP="00453FC5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  <w:r w:rsidRPr="00B7217E">
        <w:rPr>
          <w:rFonts w:ascii="Times New Roman" w:hAnsi="Times New Roman"/>
          <w:sz w:val="52"/>
          <w:szCs w:val="52"/>
        </w:rPr>
        <w:t xml:space="preserve">по </w:t>
      </w:r>
      <w:r w:rsidR="00062073">
        <w:rPr>
          <w:rFonts w:ascii="Times New Roman" w:hAnsi="Times New Roman"/>
          <w:sz w:val="52"/>
          <w:szCs w:val="52"/>
        </w:rPr>
        <w:t xml:space="preserve">производственной </w:t>
      </w:r>
      <w:r w:rsidRPr="00B7217E">
        <w:rPr>
          <w:rFonts w:ascii="Times New Roman" w:hAnsi="Times New Roman"/>
          <w:sz w:val="52"/>
          <w:szCs w:val="52"/>
        </w:rPr>
        <w:t>практи</w:t>
      </w:r>
      <w:r w:rsidR="00B7217E" w:rsidRPr="00B7217E">
        <w:rPr>
          <w:rFonts w:ascii="Times New Roman" w:hAnsi="Times New Roman"/>
          <w:sz w:val="52"/>
          <w:szCs w:val="52"/>
        </w:rPr>
        <w:t xml:space="preserve">ке </w:t>
      </w:r>
      <w:r w:rsidR="00062073">
        <w:rPr>
          <w:rFonts w:ascii="Times New Roman" w:hAnsi="Times New Roman"/>
          <w:sz w:val="52"/>
          <w:szCs w:val="52"/>
        </w:rPr>
        <w:t xml:space="preserve">ПП01 </w:t>
      </w:r>
      <w:r w:rsidRPr="00B7217E">
        <w:rPr>
          <w:rFonts w:ascii="Times New Roman" w:hAnsi="Times New Roman"/>
          <w:sz w:val="52"/>
          <w:szCs w:val="52"/>
        </w:rPr>
        <w:t>профессионально</w:t>
      </w:r>
      <w:r w:rsidR="00A26626" w:rsidRPr="00B7217E">
        <w:rPr>
          <w:rFonts w:ascii="Times New Roman" w:hAnsi="Times New Roman"/>
          <w:sz w:val="52"/>
          <w:szCs w:val="52"/>
        </w:rPr>
        <w:t>го</w:t>
      </w:r>
      <w:r w:rsidRPr="00B7217E">
        <w:rPr>
          <w:rFonts w:ascii="Times New Roman" w:hAnsi="Times New Roman"/>
          <w:sz w:val="52"/>
          <w:szCs w:val="52"/>
        </w:rPr>
        <w:t xml:space="preserve"> модул</w:t>
      </w:r>
      <w:r w:rsidR="00A26626" w:rsidRPr="00B7217E">
        <w:rPr>
          <w:rFonts w:ascii="Times New Roman" w:hAnsi="Times New Roman"/>
          <w:sz w:val="52"/>
          <w:szCs w:val="52"/>
        </w:rPr>
        <w:t>я</w:t>
      </w:r>
      <w:r w:rsidR="00B7217E">
        <w:rPr>
          <w:rFonts w:ascii="Times New Roman" w:hAnsi="Times New Roman"/>
          <w:sz w:val="52"/>
          <w:szCs w:val="52"/>
        </w:rPr>
        <w:t xml:space="preserve"> </w:t>
      </w:r>
      <w:r w:rsidRPr="00B7217E">
        <w:rPr>
          <w:rFonts w:ascii="Times New Roman" w:hAnsi="Times New Roman"/>
          <w:sz w:val="52"/>
          <w:szCs w:val="52"/>
        </w:rPr>
        <w:t xml:space="preserve"> ПМ0</w:t>
      </w:r>
      <w:r w:rsidR="00062073">
        <w:rPr>
          <w:rFonts w:ascii="Times New Roman" w:hAnsi="Times New Roman"/>
          <w:sz w:val="52"/>
          <w:szCs w:val="52"/>
        </w:rPr>
        <w:t>1</w:t>
      </w:r>
    </w:p>
    <w:p w:rsidR="00542443" w:rsidRDefault="00542443" w:rsidP="00453FC5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</w:p>
    <w:p w:rsidR="00D95B61" w:rsidRDefault="00D95B61" w:rsidP="00453FC5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062073" w:rsidRPr="00B7217E" w:rsidRDefault="00062073" w:rsidP="00453FC5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C51D1B" w:rsidRPr="00DC6A5D" w:rsidRDefault="00C51D1B" w:rsidP="00B7217E">
      <w:pPr>
        <w:spacing w:after="0" w:line="240" w:lineRule="auto"/>
        <w:jc w:val="center"/>
        <w:rPr>
          <w:rFonts w:ascii="Times New Roman" w:hAnsi="Times New Roman"/>
          <w:color w:val="FF0000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Вариант</w:t>
      </w:r>
      <w:r w:rsidR="00B7217E" w:rsidRPr="00B7217E">
        <w:rPr>
          <w:rFonts w:ascii="Times New Roman" w:hAnsi="Times New Roman"/>
          <w:sz w:val="36"/>
          <w:szCs w:val="36"/>
        </w:rPr>
        <w:t xml:space="preserve">  </w:t>
      </w:r>
      <w:r w:rsidR="00DC6A5D" w:rsidRPr="00DC6A5D">
        <w:rPr>
          <w:rFonts w:ascii="Times New Roman" w:hAnsi="Times New Roman"/>
          <w:color w:val="FF0000"/>
          <w:sz w:val="36"/>
          <w:szCs w:val="36"/>
        </w:rPr>
        <w:t>0</w:t>
      </w:r>
    </w:p>
    <w:p w:rsidR="00C51D1B" w:rsidRPr="00B7217E" w:rsidRDefault="00C51D1B" w:rsidP="00B7217E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</w:p>
    <w:p w:rsidR="00C51D1B" w:rsidRPr="00B7217E" w:rsidRDefault="00C51D1B" w:rsidP="00453FC5">
      <w:pPr>
        <w:spacing w:after="0" w:line="240" w:lineRule="auto"/>
        <w:rPr>
          <w:rFonts w:ascii="Times New Roman" w:hAnsi="Times New Roman"/>
          <w:sz w:val="52"/>
          <w:szCs w:val="52"/>
        </w:rPr>
      </w:pPr>
    </w:p>
    <w:p w:rsidR="00B7217E" w:rsidRDefault="00B7217E" w:rsidP="00453FC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B7217E" w:rsidRDefault="00B7217E" w:rsidP="00453FC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51D1B" w:rsidRPr="00B7217E" w:rsidRDefault="00C51D1B" w:rsidP="00453FC5">
      <w:pPr>
        <w:spacing w:after="0" w:line="240" w:lineRule="auto"/>
        <w:rPr>
          <w:rFonts w:ascii="Times New Roman" w:hAnsi="Times New Roman"/>
          <w:color w:val="FF0000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 xml:space="preserve">Студент:                                   </w:t>
      </w:r>
      <w:r w:rsidR="00D95B61" w:rsidRPr="00B7217E">
        <w:rPr>
          <w:rFonts w:ascii="Times New Roman" w:hAnsi="Times New Roman"/>
          <w:color w:val="FF0000"/>
          <w:sz w:val="36"/>
          <w:szCs w:val="36"/>
        </w:rPr>
        <w:t>Иванов И. И.</w:t>
      </w:r>
    </w:p>
    <w:p w:rsidR="00B7217E" w:rsidRPr="00B7217E" w:rsidRDefault="00B7217E" w:rsidP="00453FC5">
      <w:pPr>
        <w:spacing w:after="0" w:line="240" w:lineRule="auto"/>
        <w:rPr>
          <w:rFonts w:ascii="Times New Roman" w:hAnsi="Times New Roman"/>
          <w:color w:val="FF0000"/>
          <w:sz w:val="36"/>
          <w:szCs w:val="36"/>
        </w:rPr>
      </w:pPr>
    </w:p>
    <w:p w:rsidR="00C51D1B" w:rsidRPr="00B7217E" w:rsidRDefault="00D95B61" w:rsidP="00EC1FA1">
      <w:pPr>
        <w:tabs>
          <w:tab w:val="left" w:pos="5947"/>
        </w:tabs>
        <w:spacing w:after="0" w:line="240" w:lineRule="auto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 xml:space="preserve">Группа:                                         </w:t>
      </w:r>
      <w:r w:rsidR="00C51D1B" w:rsidRPr="00B7217E">
        <w:rPr>
          <w:rFonts w:ascii="Times New Roman" w:hAnsi="Times New Roman"/>
          <w:sz w:val="36"/>
          <w:szCs w:val="36"/>
        </w:rPr>
        <w:t xml:space="preserve"> 131</w:t>
      </w:r>
      <w:r w:rsidR="00B7217E" w:rsidRPr="00B7217E">
        <w:rPr>
          <w:rFonts w:ascii="Times New Roman" w:hAnsi="Times New Roman"/>
          <w:sz w:val="36"/>
          <w:szCs w:val="36"/>
        </w:rPr>
        <w:t>7</w:t>
      </w:r>
      <w:r w:rsidR="00C51D1B" w:rsidRPr="00B7217E">
        <w:rPr>
          <w:rFonts w:ascii="Times New Roman" w:hAnsi="Times New Roman"/>
          <w:sz w:val="36"/>
          <w:szCs w:val="36"/>
        </w:rPr>
        <w:tab/>
      </w:r>
    </w:p>
    <w:p w:rsidR="00B7217E" w:rsidRPr="00B7217E" w:rsidRDefault="00B7217E">
      <w:pPr>
        <w:rPr>
          <w:rFonts w:ascii="Times New Roman" w:hAnsi="Times New Roman"/>
          <w:sz w:val="36"/>
          <w:szCs w:val="36"/>
        </w:rPr>
      </w:pPr>
    </w:p>
    <w:p w:rsidR="00C62528" w:rsidRDefault="00B7217E">
      <w:pPr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Преподавател</w:t>
      </w:r>
      <w:r w:rsidR="00C62528">
        <w:rPr>
          <w:rFonts w:ascii="Times New Roman" w:hAnsi="Times New Roman"/>
          <w:sz w:val="36"/>
          <w:szCs w:val="36"/>
        </w:rPr>
        <w:t>и</w:t>
      </w:r>
      <w:r w:rsidRPr="00B7217E">
        <w:rPr>
          <w:rFonts w:ascii="Times New Roman" w:hAnsi="Times New Roman"/>
          <w:sz w:val="36"/>
          <w:szCs w:val="36"/>
        </w:rPr>
        <w:t xml:space="preserve">:                         </w:t>
      </w:r>
      <w:r w:rsidR="00C62528">
        <w:rPr>
          <w:rFonts w:ascii="Times New Roman" w:hAnsi="Times New Roman"/>
          <w:sz w:val="36"/>
          <w:szCs w:val="36"/>
        </w:rPr>
        <w:t xml:space="preserve">  </w:t>
      </w:r>
      <w:r w:rsidRPr="00B7217E">
        <w:rPr>
          <w:rFonts w:ascii="Times New Roman" w:hAnsi="Times New Roman"/>
          <w:sz w:val="36"/>
          <w:szCs w:val="36"/>
        </w:rPr>
        <w:t xml:space="preserve"> </w:t>
      </w:r>
      <w:proofErr w:type="spellStart"/>
      <w:r w:rsidR="00C62528">
        <w:rPr>
          <w:rFonts w:ascii="Times New Roman" w:hAnsi="Times New Roman"/>
          <w:sz w:val="36"/>
          <w:szCs w:val="36"/>
        </w:rPr>
        <w:t>Блахин</w:t>
      </w:r>
      <w:proofErr w:type="spellEnd"/>
      <w:r w:rsidR="00C62528">
        <w:rPr>
          <w:rFonts w:ascii="Times New Roman" w:hAnsi="Times New Roman"/>
          <w:sz w:val="36"/>
          <w:szCs w:val="36"/>
        </w:rPr>
        <w:t xml:space="preserve"> В. И.</w:t>
      </w:r>
    </w:p>
    <w:p w:rsidR="00C51D1B" w:rsidRPr="00B7217E" w:rsidRDefault="00C62528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                        </w:t>
      </w:r>
      <w:r w:rsidR="00B7217E" w:rsidRPr="00B7217E">
        <w:rPr>
          <w:rFonts w:ascii="Times New Roman" w:hAnsi="Times New Roman"/>
          <w:sz w:val="36"/>
          <w:szCs w:val="36"/>
        </w:rPr>
        <w:t>Падин Ю. А.</w:t>
      </w:r>
    </w:p>
    <w:p w:rsidR="00B7217E" w:rsidRPr="00B7217E" w:rsidRDefault="00B7217E" w:rsidP="00B7217E">
      <w:pPr>
        <w:jc w:val="center"/>
        <w:rPr>
          <w:rFonts w:ascii="Times New Roman" w:hAnsi="Times New Roman"/>
          <w:sz w:val="36"/>
          <w:szCs w:val="36"/>
        </w:rPr>
      </w:pPr>
    </w:p>
    <w:p w:rsidR="00B7217E" w:rsidRPr="00B7217E" w:rsidRDefault="00B7217E" w:rsidP="00B7217E">
      <w:pPr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>Трубчевск</w:t>
      </w:r>
    </w:p>
    <w:p w:rsidR="00B7217E" w:rsidRPr="00B7217E" w:rsidRDefault="00B7217E" w:rsidP="00B7217E">
      <w:pPr>
        <w:jc w:val="center"/>
        <w:rPr>
          <w:rFonts w:ascii="Times New Roman" w:hAnsi="Times New Roman"/>
          <w:sz w:val="36"/>
          <w:szCs w:val="36"/>
        </w:rPr>
      </w:pPr>
      <w:r w:rsidRPr="00B7217E">
        <w:rPr>
          <w:rFonts w:ascii="Times New Roman" w:hAnsi="Times New Roman"/>
          <w:sz w:val="36"/>
          <w:szCs w:val="36"/>
        </w:rPr>
        <w:t xml:space="preserve"> 2020г.</w:t>
      </w:r>
    </w:p>
    <w:sectPr w:rsidR="00B7217E" w:rsidRPr="00B7217E" w:rsidSect="00E22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FC5"/>
    <w:rsid w:val="00023568"/>
    <w:rsid w:val="00062073"/>
    <w:rsid w:val="000A57F9"/>
    <w:rsid w:val="00105BB4"/>
    <w:rsid w:val="001141B1"/>
    <w:rsid w:val="00190116"/>
    <w:rsid w:val="003D0DC0"/>
    <w:rsid w:val="004162F1"/>
    <w:rsid w:val="00422A00"/>
    <w:rsid w:val="00453FC5"/>
    <w:rsid w:val="00510589"/>
    <w:rsid w:val="00540F3B"/>
    <w:rsid w:val="00542443"/>
    <w:rsid w:val="008669FF"/>
    <w:rsid w:val="008E60A6"/>
    <w:rsid w:val="00924FCA"/>
    <w:rsid w:val="00A26626"/>
    <w:rsid w:val="00B7217E"/>
    <w:rsid w:val="00C51D1B"/>
    <w:rsid w:val="00C62528"/>
    <w:rsid w:val="00D03066"/>
    <w:rsid w:val="00D15287"/>
    <w:rsid w:val="00D95B61"/>
    <w:rsid w:val="00DC6A5D"/>
    <w:rsid w:val="00E2207B"/>
    <w:rsid w:val="00EC1FA1"/>
    <w:rsid w:val="00F0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7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</Words>
  <Characters>377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2013-01-13T09:45:00Z</dcterms:created>
  <dcterms:modified xsi:type="dcterms:W3CDTF">2020-05-11T07:54:00Z</dcterms:modified>
</cp:coreProperties>
</file>