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46" w:rsidRPr="009D5E3B" w:rsidRDefault="002539F4">
      <w:p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Экзаменационные вопросы по ПМ 05.</w:t>
      </w:r>
    </w:p>
    <w:p w:rsidR="002539F4" w:rsidRPr="009D5E3B" w:rsidRDefault="002539F4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Понятие надежность, понятие отказ.</w:t>
      </w:r>
    </w:p>
    <w:p w:rsidR="002539F4" w:rsidRPr="009D5E3B" w:rsidRDefault="002539F4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Влияние надежности на эффективность производства.</w:t>
      </w:r>
    </w:p>
    <w:p w:rsidR="00690BC5" w:rsidRPr="009D5E3B" w:rsidRDefault="00690BC5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Основные термины: работоспособность, неисправность, отказ.</w:t>
      </w:r>
    </w:p>
    <w:p w:rsidR="00690BC5" w:rsidRPr="009D5E3B" w:rsidRDefault="00690BC5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Свойства изделий: безотказность, долговечность, ремонтопригодность, </w:t>
      </w:r>
      <w:proofErr w:type="spellStart"/>
      <w:r w:rsidRPr="009D5E3B">
        <w:rPr>
          <w:rFonts w:ascii="Times New Roman" w:hAnsi="Times New Roman" w:cs="Times New Roman"/>
          <w:sz w:val="26"/>
          <w:szCs w:val="26"/>
        </w:rPr>
        <w:t>сохраняемость</w:t>
      </w:r>
      <w:proofErr w:type="spellEnd"/>
      <w:r w:rsidRPr="009D5E3B">
        <w:rPr>
          <w:rFonts w:ascii="Times New Roman" w:hAnsi="Times New Roman" w:cs="Times New Roman"/>
          <w:sz w:val="26"/>
          <w:szCs w:val="26"/>
        </w:rPr>
        <w:t>.</w:t>
      </w:r>
    </w:p>
    <w:p w:rsidR="00690BC5" w:rsidRPr="009D5E3B" w:rsidRDefault="00690BC5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Показатели безотказности.</w:t>
      </w:r>
    </w:p>
    <w:p w:rsidR="00690BC5" w:rsidRPr="009D5E3B" w:rsidRDefault="00690BC5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Показатели долговечности.</w:t>
      </w:r>
    </w:p>
    <w:p w:rsidR="00690BC5" w:rsidRPr="009D5E3B" w:rsidRDefault="00690BC5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Показатели ремонтопригодности и </w:t>
      </w:r>
      <w:proofErr w:type="spellStart"/>
      <w:r w:rsidRPr="009D5E3B">
        <w:rPr>
          <w:rFonts w:ascii="Times New Roman" w:hAnsi="Times New Roman" w:cs="Times New Roman"/>
          <w:sz w:val="26"/>
          <w:szCs w:val="26"/>
        </w:rPr>
        <w:t>сохраняемости</w:t>
      </w:r>
      <w:proofErr w:type="spellEnd"/>
      <w:r w:rsidRPr="009D5E3B">
        <w:rPr>
          <w:rFonts w:ascii="Times New Roman" w:hAnsi="Times New Roman" w:cs="Times New Roman"/>
          <w:sz w:val="26"/>
          <w:szCs w:val="26"/>
        </w:rPr>
        <w:t>.</w:t>
      </w:r>
    </w:p>
    <w:p w:rsidR="00690BC5" w:rsidRPr="009D5E3B" w:rsidRDefault="00941A6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Основные периоды работы технических устройств.</w:t>
      </w:r>
    </w:p>
    <w:p w:rsidR="00941A6F" w:rsidRPr="009D5E3B" w:rsidRDefault="00941A6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Надежность в период нормальной эксплуатации.</w:t>
      </w:r>
    </w:p>
    <w:p w:rsidR="00941A6F" w:rsidRPr="009D5E3B" w:rsidRDefault="00941A6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Совместное действие внезапных и постепенных отказов.</w:t>
      </w:r>
    </w:p>
    <w:p w:rsidR="00941A6F" w:rsidRPr="009D5E3B" w:rsidRDefault="00941A6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восстанавливаемых изделий.</w:t>
      </w:r>
    </w:p>
    <w:p w:rsidR="00941A6F" w:rsidRPr="009D5E3B" w:rsidRDefault="00941A6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Показатели надежности не ремонтируемых объектов.</w:t>
      </w:r>
    </w:p>
    <w:p w:rsidR="00941A6F" w:rsidRPr="009D5E3B" w:rsidRDefault="00941A6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Показатели надежности ремонтируемых объектов.</w:t>
      </w:r>
    </w:p>
    <w:p w:rsidR="00941A6F" w:rsidRPr="009D5E3B" w:rsidRDefault="00035B8A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Ремонтопригодность и готовность технических устройств.</w:t>
      </w:r>
    </w:p>
    <w:p w:rsidR="000F4688" w:rsidRPr="009D5E3B" w:rsidRDefault="000F4688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>Надежность систем при последовательном соединении элементов.</w:t>
      </w:r>
    </w:p>
    <w:p w:rsidR="000F4688" w:rsidRPr="009D5E3B" w:rsidRDefault="0010625D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систем при параллельном соединении элементов.</w:t>
      </w:r>
    </w:p>
    <w:p w:rsidR="0010625D" w:rsidRPr="009D5E3B" w:rsidRDefault="00A5260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Понятие резервирования, вид</w:t>
      </w:r>
      <w:r w:rsidR="0010625D" w:rsidRPr="009D5E3B">
        <w:rPr>
          <w:rFonts w:ascii="Times New Roman" w:hAnsi="Times New Roman" w:cs="Times New Roman"/>
          <w:sz w:val="26"/>
          <w:szCs w:val="26"/>
        </w:rPr>
        <w:t>ы резервирования.</w:t>
      </w:r>
    </w:p>
    <w:p w:rsidR="0010625D" w:rsidRPr="009D5E3B" w:rsidRDefault="0010625D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систем с резервированием.</w:t>
      </w:r>
    </w:p>
    <w:p w:rsidR="000853E3" w:rsidRPr="009D5E3B" w:rsidRDefault="000853E3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Какие существуют виды резервирования и чем они отличаются.</w:t>
      </w:r>
    </w:p>
    <w:p w:rsidR="000853E3" w:rsidRPr="009D5E3B" w:rsidRDefault="000853E3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Учет цикличности работы оборудования.</w:t>
      </w:r>
    </w:p>
    <w:p w:rsidR="000853E3" w:rsidRPr="009D5E3B" w:rsidRDefault="000853E3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Особенности </w:t>
      </w:r>
      <w:r w:rsidR="00B20730" w:rsidRPr="009D5E3B">
        <w:rPr>
          <w:rFonts w:ascii="Times New Roman" w:hAnsi="Times New Roman" w:cs="Times New Roman"/>
          <w:sz w:val="26"/>
          <w:szCs w:val="26"/>
        </w:rPr>
        <w:t>оценки надежности автоматизированных систем управления.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Оценка надежности программ для ЭВМ.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E3B">
        <w:rPr>
          <w:rFonts w:ascii="Times New Roman" w:hAnsi="Times New Roman" w:cs="Times New Roman"/>
          <w:sz w:val="26"/>
          <w:szCs w:val="26"/>
        </w:rPr>
        <w:t>Надежностные</w:t>
      </w:r>
      <w:proofErr w:type="spellEnd"/>
      <w:r w:rsidRPr="009D5E3B">
        <w:rPr>
          <w:rFonts w:ascii="Times New Roman" w:hAnsi="Times New Roman" w:cs="Times New Roman"/>
          <w:sz w:val="26"/>
          <w:szCs w:val="26"/>
        </w:rPr>
        <w:t xml:space="preserve"> характеристики оператора ЭВМ.</w:t>
      </w:r>
    </w:p>
    <w:p w:rsidR="00B20730" w:rsidRPr="009D5E3B" w:rsidRDefault="00B20730" w:rsidP="00B207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Виды испытаний на надежность.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Определительные испытания на надежность.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Контрольные испытания на надежность.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Планирование испытаний на надежность.</w:t>
      </w:r>
    </w:p>
    <w:p w:rsidR="00802ACC" w:rsidRPr="009D5E3B" w:rsidRDefault="00802ACC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Влияние температуры на надежность систем автоматики.</w:t>
      </w:r>
    </w:p>
    <w:p w:rsidR="00802ACC" w:rsidRPr="009D5E3B" w:rsidRDefault="00802ACC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Влияние влажности на надежность систем автоматики.</w:t>
      </w:r>
    </w:p>
    <w:p w:rsidR="00802ACC" w:rsidRPr="009D5E3B" w:rsidRDefault="00802ACC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Влияние запыленности воздуха на надежность систем автоматики.</w:t>
      </w:r>
    </w:p>
    <w:p w:rsidR="00802ACC" w:rsidRPr="009D5E3B" w:rsidRDefault="00802ACC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Влияние вибрации на надежность систем автоматики.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Общие принципы обеспечения надежности.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Роль этапа конструирования в обеспечении на</w:t>
      </w:r>
      <w:r w:rsidR="00802ACC" w:rsidRPr="009D5E3B">
        <w:rPr>
          <w:rFonts w:ascii="Times New Roman" w:hAnsi="Times New Roman" w:cs="Times New Roman"/>
          <w:sz w:val="26"/>
          <w:szCs w:val="26"/>
        </w:rPr>
        <w:t>дежно</w:t>
      </w:r>
      <w:r w:rsidRPr="009D5E3B">
        <w:rPr>
          <w:rFonts w:ascii="Times New Roman" w:hAnsi="Times New Roman" w:cs="Times New Roman"/>
          <w:sz w:val="26"/>
          <w:szCs w:val="26"/>
        </w:rPr>
        <w:t>сти.</w:t>
      </w:r>
    </w:p>
    <w:p w:rsidR="00B20730" w:rsidRPr="009D5E3B" w:rsidRDefault="00B20730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</w:t>
      </w:r>
      <w:r w:rsidR="003332FF" w:rsidRPr="009D5E3B">
        <w:rPr>
          <w:rFonts w:ascii="Times New Roman" w:hAnsi="Times New Roman" w:cs="Times New Roman"/>
          <w:sz w:val="26"/>
          <w:szCs w:val="26"/>
        </w:rPr>
        <w:t>Влияние требований надежности на конструирование.</w:t>
      </w:r>
    </w:p>
    <w:p w:rsidR="003332FF" w:rsidRPr="009D5E3B" w:rsidRDefault="003332F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электрических машин.</w:t>
      </w:r>
    </w:p>
    <w:p w:rsidR="003332FF" w:rsidRPr="009D5E3B" w:rsidRDefault="003332F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электронных блоков.</w:t>
      </w:r>
    </w:p>
    <w:p w:rsidR="003332FF" w:rsidRPr="009D5E3B" w:rsidRDefault="003332F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сварных соединений.</w:t>
      </w:r>
    </w:p>
    <w:p w:rsidR="003332FF" w:rsidRPr="009D5E3B" w:rsidRDefault="003332F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резьбовых соединений.</w:t>
      </w:r>
    </w:p>
    <w:p w:rsidR="003332FF" w:rsidRPr="009D5E3B" w:rsidRDefault="003332F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Надежность подшипников качения.</w:t>
      </w:r>
    </w:p>
    <w:p w:rsidR="003332FF" w:rsidRDefault="003332FF" w:rsidP="002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5E3B">
        <w:rPr>
          <w:rFonts w:ascii="Times New Roman" w:hAnsi="Times New Roman" w:cs="Times New Roman"/>
          <w:sz w:val="26"/>
          <w:szCs w:val="26"/>
        </w:rPr>
        <w:t xml:space="preserve"> </w:t>
      </w:r>
      <w:r w:rsidR="00802ACC" w:rsidRPr="009D5E3B">
        <w:rPr>
          <w:rFonts w:ascii="Times New Roman" w:hAnsi="Times New Roman" w:cs="Times New Roman"/>
          <w:sz w:val="26"/>
          <w:szCs w:val="26"/>
        </w:rPr>
        <w:t>Надежность подшипников скольже</w:t>
      </w:r>
      <w:r w:rsidRPr="009D5E3B">
        <w:rPr>
          <w:rFonts w:ascii="Times New Roman" w:hAnsi="Times New Roman" w:cs="Times New Roman"/>
          <w:sz w:val="26"/>
          <w:szCs w:val="26"/>
        </w:rPr>
        <w:t>ния.</w:t>
      </w:r>
    </w:p>
    <w:p w:rsidR="00172D27" w:rsidRDefault="00172D27" w:rsidP="00172D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8-953-299-30-81</w:t>
      </w:r>
      <w:bookmarkStart w:id="0" w:name="_GoBack"/>
      <w:bookmarkEnd w:id="0"/>
    </w:p>
    <w:p w:rsidR="00172D27" w:rsidRDefault="00172D27" w:rsidP="00172D27">
      <w:pPr>
        <w:rPr>
          <w:rFonts w:ascii="Times New Roman" w:hAnsi="Times New Roman" w:cs="Times New Roman"/>
          <w:sz w:val="26"/>
          <w:szCs w:val="26"/>
        </w:rPr>
      </w:pPr>
    </w:p>
    <w:p w:rsidR="00172D27" w:rsidRPr="00172D27" w:rsidRDefault="00172D27" w:rsidP="00172D27">
      <w:pPr>
        <w:rPr>
          <w:rFonts w:ascii="Times New Roman" w:hAnsi="Times New Roman" w:cs="Times New Roman"/>
          <w:sz w:val="26"/>
          <w:szCs w:val="26"/>
        </w:rPr>
      </w:pPr>
    </w:p>
    <w:p w:rsidR="00802ACC" w:rsidRPr="009D5E3B" w:rsidRDefault="00802ACC" w:rsidP="009D5E3B">
      <w:pPr>
        <w:ind w:left="360"/>
        <w:rPr>
          <w:rFonts w:ascii="Times New Roman" w:hAnsi="Times New Roman" w:cs="Times New Roman"/>
          <w:sz w:val="28"/>
          <w:szCs w:val="28"/>
        </w:rPr>
      </w:pPr>
      <w:r w:rsidRPr="009D5E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ACC" w:rsidRPr="009D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31AF"/>
    <w:multiLevelType w:val="hybridMultilevel"/>
    <w:tmpl w:val="374C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B3"/>
    <w:rsid w:val="00035B8A"/>
    <w:rsid w:val="000853E3"/>
    <w:rsid w:val="000F4688"/>
    <w:rsid w:val="0010625D"/>
    <w:rsid w:val="00172D27"/>
    <w:rsid w:val="002539F4"/>
    <w:rsid w:val="003332FF"/>
    <w:rsid w:val="00690BC5"/>
    <w:rsid w:val="00802ACC"/>
    <w:rsid w:val="00941A6F"/>
    <w:rsid w:val="009D5E3B"/>
    <w:rsid w:val="00A52600"/>
    <w:rsid w:val="00B20730"/>
    <w:rsid w:val="00C212B3"/>
    <w:rsid w:val="00CB6121"/>
    <w:rsid w:val="00E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DC8C2-1E4B-46DC-B1D1-EAA55C01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2020-03-17T08:30:00Z</dcterms:created>
  <dcterms:modified xsi:type="dcterms:W3CDTF">2020-03-21T05:27:00Z</dcterms:modified>
</cp:coreProperties>
</file>