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22" w:rsidRDefault="00FF4B22" w:rsidP="00A8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4B22" w:rsidRDefault="00FF4B22" w:rsidP="00A82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B22" w:rsidRDefault="00FF4B22" w:rsidP="00A82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DB556C">
        <w:rPr>
          <w:rFonts w:ascii="Times New Roman" w:hAnsi="Times New Roman" w:cs="Times New Roman"/>
          <w:b/>
          <w:sz w:val="28"/>
          <w:szCs w:val="28"/>
        </w:rPr>
        <w:t>1117</w:t>
      </w:r>
    </w:p>
    <w:p w:rsidR="00117F40" w:rsidRDefault="00FF4B22" w:rsidP="00DB5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A5699">
        <w:rPr>
          <w:rFonts w:ascii="Times New Roman" w:hAnsi="Times New Roman" w:cs="Times New Roman"/>
          <w:b/>
          <w:sz w:val="28"/>
          <w:szCs w:val="28"/>
        </w:rPr>
        <w:t>П</w:t>
      </w:r>
      <w:r w:rsidR="00117F40">
        <w:rPr>
          <w:rFonts w:ascii="Times New Roman" w:hAnsi="Times New Roman" w:cs="Times New Roman"/>
          <w:b/>
          <w:sz w:val="28"/>
          <w:szCs w:val="28"/>
        </w:rPr>
        <w:t>П.02 Производственная практика</w:t>
      </w:r>
    </w:p>
    <w:p w:rsidR="00FF4B22" w:rsidRDefault="00117F40" w:rsidP="00DB5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="009A5699">
        <w:rPr>
          <w:rFonts w:ascii="Times New Roman" w:hAnsi="Times New Roman" w:cs="Times New Roman"/>
          <w:b/>
          <w:sz w:val="28"/>
          <w:szCs w:val="28"/>
        </w:rPr>
        <w:t>М</w:t>
      </w:r>
      <w:r w:rsidR="00DB556C">
        <w:rPr>
          <w:rFonts w:ascii="Times New Roman" w:hAnsi="Times New Roman" w:cs="Times New Roman"/>
          <w:b/>
          <w:sz w:val="28"/>
          <w:szCs w:val="28"/>
        </w:rPr>
        <w:t>.02 Эксплуатация сельскохозяйственной техники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4B22" w:rsidRDefault="00FF4B22" w:rsidP="00FF4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56C" w:rsidRPr="00037E55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color w:val="93969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на адрес электронной почты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DB556C" w:rsidRPr="00037E5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nikolayivanovichs@bk.ru</w:t>
        </w:r>
      </w:hyperlink>
    </w:p>
    <w:p w:rsidR="00FF4B22" w:rsidRPr="00107C24" w:rsidRDefault="00DB556C" w:rsidP="00FF4B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 окончанию прохождения практики</w:t>
      </w:r>
      <w:r w:rsidR="00BE20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(01.06-27.06.2020)</w:t>
      </w:r>
    </w:p>
    <w:p w:rsidR="00FF4B22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B22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DB556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56C">
        <w:rPr>
          <w:rFonts w:ascii="Times New Roman" w:hAnsi="Times New Roman" w:cs="Times New Roman"/>
          <w:b/>
          <w:sz w:val="28"/>
          <w:szCs w:val="28"/>
        </w:rPr>
        <w:t>Сучков Николай Иванович</w:t>
      </w:r>
    </w:p>
    <w:tbl>
      <w:tblPr>
        <w:tblStyle w:val="a3"/>
        <w:tblW w:w="9947" w:type="dxa"/>
        <w:tblLook w:val="04A0"/>
      </w:tblPr>
      <w:tblGrid>
        <w:gridCol w:w="594"/>
        <w:gridCol w:w="7736"/>
        <w:gridCol w:w="1617"/>
      </w:tblGrid>
      <w:tr w:rsidR="00FF4B22" w:rsidTr="00117F40">
        <w:tc>
          <w:tcPr>
            <w:tcW w:w="594" w:type="dxa"/>
          </w:tcPr>
          <w:p w:rsidR="00FF4B22" w:rsidRDefault="00FF4B22" w:rsidP="00FF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36" w:type="dxa"/>
          </w:tcPr>
          <w:p w:rsidR="00FF4B22" w:rsidRDefault="00DB556C" w:rsidP="00FF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заданий</w:t>
            </w:r>
          </w:p>
        </w:tc>
        <w:tc>
          <w:tcPr>
            <w:tcW w:w="1617" w:type="dxa"/>
          </w:tcPr>
          <w:p w:rsidR="00FF4B22" w:rsidRDefault="00DB556C" w:rsidP="00FF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F4B22" w:rsidTr="00117F40">
        <w:tc>
          <w:tcPr>
            <w:tcW w:w="594" w:type="dxa"/>
          </w:tcPr>
          <w:p w:rsidR="00FF4B22" w:rsidRPr="00EB6945" w:rsidRDefault="00FF4B22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F4B22" w:rsidRPr="00DE4349" w:rsidRDefault="00DB556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базовым предприятием, инструктаж по безопасности труда, пожарной безопасности.</w:t>
            </w:r>
          </w:p>
        </w:tc>
        <w:tc>
          <w:tcPr>
            <w:tcW w:w="1617" w:type="dxa"/>
          </w:tcPr>
          <w:p w:rsidR="00FF4B22" w:rsidRDefault="00DB556C" w:rsidP="00DB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B22" w:rsidTr="00117F40">
        <w:tc>
          <w:tcPr>
            <w:tcW w:w="594" w:type="dxa"/>
          </w:tcPr>
          <w:p w:rsidR="00FF4B22" w:rsidRPr="00EB6945" w:rsidRDefault="00FF4B22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F4B22" w:rsidRPr="00A87420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 по подготовки тракторов и сельскохозяйственных машин к работе.</w:t>
            </w:r>
          </w:p>
        </w:tc>
        <w:tc>
          <w:tcPr>
            <w:tcW w:w="1617" w:type="dxa"/>
          </w:tcPr>
          <w:p w:rsidR="00FF4B22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37E55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B22" w:rsidTr="00117F40">
        <w:tc>
          <w:tcPr>
            <w:tcW w:w="594" w:type="dxa"/>
          </w:tcPr>
          <w:p w:rsidR="00FF4B22" w:rsidRPr="00EB6945" w:rsidRDefault="00FF4B22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F4B22" w:rsidRPr="00A87420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МТА для предпосевной обработки почвы к работе.</w:t>
            </w:r>
          </w:p>
        </w:tc>
        <w:tc>
          <w:tcPr>
            <w:tcW w:w="1617" w:type="dxa"/>
          </w:tcPr>
          <w:p w:rsidR="00FF4B22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МТА и комплектование для сплошной обработки почвы к работе.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комплектование машин для внесения удобрений и ядохимикатов.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комплектование МТА для химической обработки растений и обработки семян.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МТА для посева зерновых и зернобобовых культур.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МТА для посадки к работе.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комплектование машин для уборки трав на сено.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МТА для уборки силоса к работе.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комплектование МТА для прессования сена и соломы.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зерноуборочных комбайнов для уборки зерновых и зернобобовых культур.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МТА для обработки и уборки картофеля и сахарной свеклы к работе.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комплектование МТА для уборки овощных культур к работе.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машин для сортирования зерна, подсолнечника, кукурузы к работе.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67CEC" w:rsidTr="00117F40">
        <w:tc>
          <w:tcPr>
            <w:tcW w:w="594" w:type="dxa"/>
          </w:tcPr>
          <w:p w:rsidR="00667CEC" w:rsidRPr="00EB6945" w:rsidRDefault="00667CEC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667CEC" w:rsidRDefault="00667CEC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оборудования и машин для обслуживания животноводческих ферм, комплексов и птицефабрик.</w:t>
            </w:r>
          </w:p>
        </w:tc>
        <w:tc>
          <w:tcPr>
            <w:tcW w:w="1617" w:type="dxa"/>
          </w:tcPr>
          <w:p w:rsidR="00667CEC" w:rsidRDefault="00037E55" w:rsidP="00DB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265D7B" w:rsidRPr="00AA132D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DB556C">
        <w:rPr>
          <w:rFonts w:ascii="Times New Roman" w:hAnsi="Times New Roman" w:cs="Times New Roman"/>
          <w:b/>
          <w:sz w:val="28"/>
          <w:szCs w:val="28"/>
        </w:rPr>
        <w:t>Сучков</w:t>
      </w:r>
      <w:proofErr w:type="spellEnd"/>
      <w:r w:rsidR="00DB556C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sectPr w:rsidR="00265D7B" w:rsidRPr="00AA132D" w:rsidSect="00117F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69E"/>
    <w:multiLevelType w:val="hybridMultilevel"/>
    <w:tmpl w:val="11EA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E4349"/>
    <w:rsid w:val="00037E55"/>
    <w:rsid w:val="00053B8A"/>
    <w:rsid w:val="00117F40"/>
    <w:rsid w:val="002122EE"/>
    <w:rsid w:val="00265D7B"/>
    <w:rsid w:val="003F3AC6"/>
    <w:rsid w:val="003F4821"/>
    <w:rsid w:val="00502476"/>
    <w:rsid w:val="00526533"/>
    <w:rsid w:val="00667CEC"/>
    <w:rsid w:val="007513EB"/>
    <w:rsid w:val="007926E1"/>
    <w:rsid w:val="009A5699"/>
    <w:rsid w:val="00A8250E"/>
    <w:rsid w:val="00A87420"/>
    <w:rsid w:val="00AA132D"/>
    <w:rsid w:val="00AB5C90"/>
    <w:rsid w:val="00BE2078"/>
    <w:rsid w:val="00C6171E"/>
    <w:rsid w:val="00DB556C"/>
    <w:rsid w:val="00DE4349"/>
    <w:rsid w:val="00FF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DE4349"/>
    <w:rPr>
      <w:rFonts w:ascii="Times New Roman" w:hAnsi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DE4349"/>
    <w:pPr>
      <w:shd w:val="clear" w:color="auto" w:fill="FFFFFF"/>
      <w:spacing w:after="0" w:line="317" w:lineRule="exact"/>
      <w:ind w:hanging="480"/>
      <w:jc w:val="center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349"/>
  </w:style>
  <w:style w:type="paragraph" w:styleId="a6">
    <w:name w:val="List Paragraph"/>
    <w:basedOn w:val="a"/>
    <w:uiPriority w:val="34"/>
    <w:qFormat/>
    <w:rsid w:val="00DE43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F4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ayivanovich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2020-05-28T09:20:00Z</dcterms:created>
  <dcterms:modified xsi:type="dcterms:W3CDTF">2020-05-28T16:49:00Z</dcterms:modified>
</cp:coreProperties>
</file>